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64" w:rsidRDefault="00ED5364" w:rsidP="00ED5364">
      <w:pPr>
        <w:pStyle w:val="1"/>
        <w:ind w:left="-7020"/>
        <w:jc w:val="right"/>
        <w:rPr>
          <w:rFonts w:ascii="Arial" w:hAnsi="Arial" w:cs="Arial"/>
          <w:color w:val="800000"/>
          <w:sz w:val="32"/>
          <w:szCs w:val="32"/>
        </w:rPr>
      </w:pPr>
      <w:r>
        <w:rPr>
          <w:rFonts w:ascii="Arial" w:hAnsi="Arial" w:cs="Arial"/>
          <w:color w:val="800000"/>
          <w:sz w:val="32"/>
          <w:szCs w:val="32"/>
        </w:rPr>
        <w:t>ГБУК «Областная библиотека для слепых»</w:t>
      </w:r>
    </w:p>
    <w:p w:rsidR="00ED5364" w:rsidRDefault="00ED5364" w:rsidP="00ED5364">
      <w:pPr>
        <w:jc w:val="center"/>
        <w:rPr>
          <w:b/>
          <w:bCs/>
          <w:color w:val="800000"/>
          <w:sz w:val="44"/>
        </w:rPr>
      </w:pPr>
    </w:p>
    <w:p w:rsidR="00ED5364" w:rsidRDefault="00ED5364" w:rsidP="00ED5364">
      <w:pPr>
        <w:jc w:val="center"/>
        <w:rPr>
          <w:b/>
          <w:bCs/>
          <w:color w:val="800000"/>
          <w:sz w:val="44"/>
        </w:rPr>
      </w:pPr>
    </w:p>
    <w:p w:rsidR="00ED5364" w:rsidRDefault="00ED5364" w:rsidP="00ED5364">
      <w:pPr>
        <w:jc w:val="center"/>
        <w:rPr>
          <w:rFonts w:ascii="Arial" w:hAnsi="Arial" w:cs="Arial"/>
          <w:b/>
          <w:bCs/>
          <w:color w:val="800000"/>
          <w:sz w:val="44"/>
        </w:rPr>
      </w:pPr>
      <w:r>
        <w:rPr>
          <w:rFonts w:ascii="Arial" w:hAnsi="Arial" w:cs="Arial"/>
          <w:b/>
          <w:bCs/>
          <w:color w:val="800000"/>
          <w:sz w:val="44"/>
        </w:rPr>
        <w:t>Литература,</w:t>
      </w:r>
    </w:p>
    <w:p w:rsidR="00ED5364" w:rsidRDefault="00ED5364" w:rsidP="00ED5364">
      <w:pPr>
        <w:jc w:val="center"/>
        <w:rPr>
          <w:rFonts w:ascii="Arial" w:hAnsi="Arial" w:cs="Arial"/>
          <w:color w:val="800000"/>
          <w:sz w:val="40"/>
        </w:rPr>
      </w:pPr>
      <w:proofErr w:type="gramStart"/>
      <w:r>
        <w:rPr>
          <w:rFonts w:ascii="Arial" w:hAnsi="Arial" w:cs="Arial"/>
          <w:color w:val="800000"/>
          <w:sz w:val="40"/>
        </w:rPr>
        <w:t>поступившая</w:t>
      </w:r>
      <w:proofErr w:type="gramEnd"/>
      <w:r>
        <w:rPr>
          <w:rFonts w:ascii="Arial" w:hAnsi="Arial" w:cs="Arial"/>
          <w:color w:val="800000"/>
          <w:sz w:val="40"/>
        </w:rPr>
        <w:t xml:space="preserve"> в библиотеку </w:t>
      </w:r>
    </w:p>
    <w:p w:rsidR="00ED5364" w:rsidRDefault="00ED5364" w:rsidP="00ED5364">
      <w:pPr>
        <w:jc w:val="center"/>
        <w:rPr>
          <w:rFonts w:ascii="Arial" w:hAnsi="Arial" w:cs="Arial"/>
          <w:color w:val="800000"/>
          <w:sz w:val="40"/>
        </w:rPr>
      </w:pPr>
      <w:r>
        <w:rPr>
          <w:rFonts w:ascii="Arial" w:hAnsi="Arial" w:cs="Arial"/>
          <w:color w:val="800000"/>
          <w:sz w:val="40"/>
        </w:rPr>
        <w:t xml:space="preserve">в </w:t>
      </w:r>
      <w:r w:rsidR="00AC4E5E">
        <w:rPr>
          <w:rFonts w:ascii="Arial" w:hAnsi="Arial" w:cs="Arial"/>
          <w:color w:val="800000"/>
          <w:sz w:val="40"/>
        </w:rPr>
        <w:t>3</w:t>
      </w:r>
      <w:r w:rsidR="00A62E22">
        <w:rPr>
          <w:rFonts w:ascii="Arial" w:hAnsi="Arial" w:cs="Arial"/>
          <w:color w:val="800000"/>
          <w:sz w:val="40"/>
        </w:rPr>
        <w:t>,</w:t>
      </w:r>
      <w:r w:rsidR="00AC4E5E">
        <w:rPr>
          <w:rFonts w:ascii="Arial" w:hAnsi="Arial" w:cs="Arial"/>
          <w:color w:val="800000"/>
          <w:sz w:val="40"/>
        </w:rPr>
        <w:t>4</w:t>
      </w:r>
      <w:bookmarkStart w:id="0" w:name="_GoBack"/>
      <w:bookmarkEnd w:id="0"/>
      <w:r w:rsidR="00A62E22">
        <w:rPr>
          <w:rFonts w:ascii="Arial" w:hAnsi="Arial" w:cs="Arial"/>
          <w:color w:val="800000"/>
          <w:sz w:val="40"/>
        </w:rPr>
        <w:t xml:space="preserve"> квартале 2024 г.</w:t>
      </w:r>
    </w:p>
    <w:p w:rsidR="00ED5364" w:rsidRDefault="00ED5364" w:rsidP="00ED5364">
      <w:pPr>
        <w:jc w:val="center"/>
        <w:rPr>
          <w:rFonts w:ascii="Arial" w:hAnsi="Arial" w:cs="Arial"/>
          <w:color w:val="800000"/>
          <w:sz w:val="40"/>
        </w:rPr>
      </w:pPr>
      <w:r>
        <w:rPr>
          <w:rFonts w:ascii="Arial" w:hAnsi="Arial" w:cs="Arial"/>
          <w:color w:val="800000"/>
          <w:sz w:val="40"/>
        </w:rPr>
        <w:t xml:space="preserve"> «</w:t>
      </w:r>
      <w:proofErr w:type="spellStart"/>
      <w:r>
        <w:rPr>
          <w:rFonts w:ascii="Arial" w:hAnsi="Arial" w:cs="Arial"/>
          <w:color w:val="800000"/>
          <w:sz w:val="40"/>
        </w:rPr>
        <w:t>Брайлевская</w:t>
      </w:r>
      <w:proofErr w:type="spellEnd"/>
      <w:r>
        <w:rPr>
          <w:rFonts w:ascii="Arial" w:hAnsi="Arial" w:cs="Arial"/>
          <w:color w:val="800000"/>
          <w:sz w:val="40"/>
        </w:rPr>
        <w:t>» книга</w:t>
      </w:r>
    </w:p>
    <w:p w:rsidR="00ED5364" w:rsidRDefault="00ED5364" w:rsidP="00ED5364">
      <w:pPr>
        <w:jc w:val="center"/>
        <w:rPr>
          <w:color w:val="333399"/>
          <w:sz w:val="40"/>
        </w:rPr>
      </w:pPr>
    </w:p>
    <w:p w:rsidR="00ED5364" w:rsidRDefault="00ED5364" w:rsidP="00ED5364">
      <w:pPr>
        <w:jc w:val="center"/>
        <w:rPr>
          <w:color w:val="333399"/>
          <w:sz w:val="40"/>
        </w:rPr>
      </w:pPr>
    </w:p>
    <w:p w:rsidR="00ED5364" w:rsidRDefault="00ED5364" w:rsidP="00ED5364">
      <w:pPr>
        <w:jc w:val="center"/>
        <w:rPr>
          <w:color w:val="333399"/>
          <w:sz w:val="40"/>
        </w:rPr>
      </w:pPr>
    </w:p>
    <w:p w:rsidR="00ED5364" w:rsidRDefault="00ED5364" w:rsidP="00ED5364">
      <w:pPr>
        <w:jc w:val="center"/>
        <w:rPr>
          <w:color w:val="333399"/>
          <w:sz w:val="40"/>
        </w:rPr>
      </w:pPr>
    </w:p>
    <w:p w:rsidR="00ED5364" w:rsidRDefault="00ED5364" w:rsidP="00ED5364">
      <w:pPr>
        <w:jc w:val="center"/>
        <w:rPr>
          <w:sz w:val="40"/>
        </w:rPr>
      </w:pPr>
      <w:r>
        <w:rPr>
          <w:noProof/>
          <w:color w:val="333399"/>
          <w:sz w:val="28"/>
        </w:rPr>
        <w:drawing>
          <wp:inline distT="0" distB="0" distL="0" distR="0">
            <wp:extent cx="4048125" cy="4324350"/>
            <wp:effectExtent l="0" t="0" r="9525" b="0"/>
            <wp:docPr id="1" name="Рисунок 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S00554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64" w:rsidRDefault="00ED5364" w:rsidP="00ED5364">
      <w:pPr>
        <w:jc w:val="center"/>
        <w:rPr>
          <w:sz w:val="28"/>
        </w:rPr>
      </w:pPr>
    </w:p>
    <w:p w:rsidR="00ED5364" w:rsidRDefault="00ED5364" w:rsidP="00ED5364">
      <w:pPr>
        <w:jc w:val="center"/>
        <w:rPr>
          <w:sz w:val="28"/>
        </w:rPr>
      </w:pPr>
    </w:p>
    <w:p w:rsidR="00ED5364" w:rsidRDefault="00ED5364" w:rsidP="00ED5364">
      <w:pPr>
        <w:jc w:val="center"/>
        <w:rPr>
          <w:sz w:val="28"/>
        </w:rPr>
      </w:pPr>
    </w:p>
    <w:p w:rsidR="00ED5364" w:rsidRDefault="00ED5364" w:rsidP="00ED5364">
      <w:pPr>
        <w:jc w:val="center"/>
        <w:rPr>
          <w:sz w:val="28"/>
        </w:rPr>
      </w:pPr>
    </w:p>
    <w:p w:rsidR="00ED5364" w:rsidRDefault="00ED5364" w:rsidP="00ED5364">
      <w:pPr>
        <w:jc w:val="center"/>
        <w:rPr>
          <w:sz w:val="28"/>
        </w:rPr>
      </w:pPr>
    </w:p>
    <w:p w:rsidR="00ED5364" w:rsidRDefault="00ED5364" w:rsidP="00ED5364">
      <w:pPr>
        <w:jc w:val="center"/>
        <w:rPr>
          <w:color w:val="333399"/>
          <w:sz w:val="28"/>
        </w:rPr>
      </w:pPr>
    </w:p>
    <w:p w:rsidR="00ED5364" w:rsidRDefault="00ED5364" w:rsidP="00ED5364">
      <w:pPr>
        <w:ind w:left="-5580"/>
        <w:jc w:val="center"/>
        <w:rPr>
          <w:rFonts w:ascii="Arial" w:hAnsi="Arial" w:cs="Arial"/>
          <w:color w:val="800000"/>
          <w:sz w:val="28"/>
        </w:rPr>
      </w:pPr>
      <w:r>
        <w:rPr>
          <w:rFonts w:ascii="Arial" w:hAnsi="Arial" w:cs="Arial"/>
          <w:color w:val="800000"/>
          <w:sz w:val="28"/>
        </w:rPr>
        <w:t xml:space="preserve">                                                                           Оренбург, 2024 г.</w:t>
      </w:r>
    </w:p>
    <w:p w:rsidR="00ED5364" w:rsidRDefault="00ED5364" w:rsidP="00ED5364">
      <w:pPr>
        <w:rPr>
          <w:color w:val="993300"/>
        </w:rPr>
      </w:pPr>
    </w:p>
    <w:p w:rsidR="00ED5364" w:rsidRDefault="00ED5364" w:rsidP="00ED536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Литература по отраслям знаний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851"/>
        <w:gridCol w:w="2977"/>
        <w:gridCol w:w="5670"/>
        <w:gridCol w:w="992"/>
      </w:tblGrid>
      <w:tr w:rsidR="001A115D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0D6764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7D35E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7D35E6">
            <w:pPr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Вульф. 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7D35E6">
            <w:pPr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Открытие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 xml:space="preserve">6 </w:t>
            </w:r>
            <w:proofErr w:type="spellStart"/>
            <w:r w:rsidRPr="001A115D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0D6764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 w:rsidP="007D35E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 w:rsidP="007D35E6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Борстель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 w:rsidP="007D35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Тук-тук сердце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AC4E5E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6" w:rsidRPr="000D6764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6" w:rsidRPr="000D6764" w:rsidRDefault="007D35E6" w:rsidP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3</w:t>
            </w:r>
            <w:r w:rsidR="000D6764" w:rsidRPr="000D6764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6" w:rsidRPr="000D6764" w:rsidRDefault="000D6764" w:rsidP="007D35E6">
            <w:pPr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Каминская 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6" w:rsidRPr="000D6764" w:rsidRDefault="000D6764">
            <w:pPr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Мыло своими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6" w:rsidRPr="000D6764" w:rsidRDefault="007D35E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0D6764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1A115D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0D6764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0D6764" w:rsidRDefault="000D6764" w:rsidP="006B00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0D6764" w:rsidRDefault="000D6764" w:rsidP="006B0010">
            <w:pPr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Сухих 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0D6764" w:rsidRDefault="000D6764" w:rsidP="006B0010">
            <w:pPr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Русская литература для всех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0D6764" w:rsidRDefault="000D6764" w:rsidP="006B00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 xml:space="preserve">8 </w:t>
            </w:r>
            <w:proofErr w:type="spellStart"/>
            <w:r w:rsidRPr="000D6764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0D6764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 w:rsidP="006B00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 w:rsidP="006B001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Твен 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 w:rsidP="006B001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Из автобиографии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 w:rsidP="006B00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1A115D" w:rsidRPr="001A115D" w:rsidTr="00696CC3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22" w:rsidRPr="001A115D" w:rsidRDefault="00A62E22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Российская литература</w:t>
            </w:r>
          </w:p>
        </w:tc>
      </w:tr>
      <w:tr w:rsidR="001A115D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AC4E5E" w:rsidRDefault="00AC4E5E" w:rsidP="00A62E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4E5E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1A115D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A115D">
              <w:rPr>
                <w:rFonts w:ascii="Arial" w:hAnsi="Arial" w:cs="Arial"/>
                <w:sz w:val="28"/>
                <w:szCs w:val="28"/>
              </w:rPr>
              <w:t>Засодимский</w:t>
            </w:r>
            <w:proofErr w:type="spellEnd"/>
            <w:r w:rsidRPr="001A115D">
              <w:rPr>
                <w:rFonts w:ascii="Arial" w:hAnsi="Arial" w:cs="Arial"/>
                <w:sz w:val="28"/>
                <w:szCs w:val="28"/>
              </w:rPr>
              <w:t xml:space="preserve"> П.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>
            <w:pPr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Неразлучники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кн</w:t>
            </w:r>
          </w:p>
        </w:tc>
      </w:tr>
      <w:tr w:rsidR="000D6764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AC4E5E" w:rsidRDefault="00AC4E5E" w:rsidP="00A62E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4E5E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 w:rsidP="000D676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Иванов 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Бронепроходцы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1A115D" w:rsidRDefault="000D6764" w:rsidP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1A115D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AC4E5E" w:rsidRDefault="00AC4E5E" w:rsidP="00A62E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4E5E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1A115D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>
            <w:pPr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Федорова 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>
            <w:pPr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>Семья.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 w:rsidRPr="001A115D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1A115D" w:rsidRPr="001A115D" w:rsidTr="00ED5364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64" w:rsidRPr="00AC4E5E" w:rsidRDefault="00ED53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4E5E">
              <w:rPr>
                <w:rFonts w:ascii="Arial" w:hAnsi="Arial" w:cs="Arial"/>
                <w:b/>
                <w:sz w:val="28"/>
              </w:rPr>
              <w:t>Иностранная литература</w:t>
            </w:r>
          </w:p>
        </w:tc>
      </w:tr>
      <w:tr w:rsidR="00AC4E5E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64" w:rsidRPr="00AC4E5E" w:rsidRDefault="00AC4E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4E5E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64" w:rsidRPr="000D6764" w:rsidRDefault="00ED53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64" w:rsidRPr="000D6764" w:rsidRDefault="000D6764" w:rsidP="000D6764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0D6764">
              <w:rPr>
                <w:rFonts w:ascii="Arial" w:hAnsi="Arial" w:cs="Arial"/>
                <w:sz w:val="28"/>
                <w:szCs w:val="28"/>
              </w:rPr>
              <w:t>Бербери</w:t>
            </w:r>
            <w:proofErr w:type="spellEnd"/>
            <w:r w:rsidRPr="000D6764">
              <w:rPr>
                <w:rFonts w:ascii="Arial" w:hAnsi="Arial" w:cs="Arial"/>
                <w:sz w:val="28"/>
                <w:szCs w:val="28"/>
              </w:rPr>
              <w:t xml:space="preserve"> 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64" w:rsidRPr="000D6764" w:rsidRDefault="000D6764" w:rsidP="000D6764">
            <w:pPr>
              <w:rPr>
                <w:rFonts w:ascii="Arial" w:hAnsi="Arial" w:cs="Arial"/>
                <w:sz w:val="28"/>
              </w:rPr>
            </w:pPr>
            <w:r w:rsidRPr="000D6764">
              <w:rPr>
                <w:rFonts w:ascii="Arial" w:hAnsi="Arial" w:cs="Arial"/>
                <w:sz w:val="28"/>
              </w:rPr>
              <w:t>Элегантность ёжика</w:t>
            </w:r>
            <w:r w:rsidR="00ED5364" w:rsidRPr="000D6764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5D" w:rsidRPr="000D6764" w:rsidRDefault="006B0010" w:rsidP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>4 кн.</w:t>
            </w:r>
          </w:p>
        </w:tc>
      </w:tr>
      <w:tr w:rsidR="000D6764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AC4E5E" w:rsidRDefault="00AC4E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4E5E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 xml:space="preserve">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 w:rsidP="006B0010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0D6764">
              <w:rPr>
                <w:rFonts w:ascii="Arial" w:hAnsi="Arial" w:cs="Arial"/>
                <w:sz w:val="28"/>
                <w:szCs w:val="28"/>
              </w:rPr>
              <w:t>Бликсен</w:t>
            </w:r>
            <w:proofErr w:type="spellEnd"/>
            <w:r w:rsidRPr="000D6764">
              <w:rPr>
                <w:rFonts w:ascii="Arial" w:hAnsi="Arial" w:cs="Arial"/>
                <w:sz w:val="28"/>
                <w:szCs w:val="28"/>
              </w:rPr>
              <w:t xml:space="preserve"> 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 w:rsidP="006B0010">
            <w:pPr>
              <w:rPr>
                <w:rFonts w:ascii="Arial" w:hAnsi="Arial" w:cs="Arial"/>
                <w:sz w:val="28"/>
              </w:rPr>
            </w:pPr>
            <w:r w:rsidRPr="000D6764">
              <w:rPr>
                <w:rFonts w:ascii="Arial" w:hAnsi="Arial" w:cs="Arial"/>
                <w:sz w:val="28"/>
              </w:rPr>
              <w:t>Из Африки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64" w:rsidRPr="000D6764" w:rsidRDefault="000D6764" w:rsidP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6764"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 w:rsidRPr="000D6764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AC4E5E" w:rsidRPr="001A115D" w:rsidTr="00ED5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AC4E5E" w:rsidRDefault="00AC4E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4E5E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 xml:space="preserve">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6B0010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A115D">
              <w:rPr>
                <w:rFonts w:ascii="Arial" w:hAnsi="Arial" w:cs="Arial"/>
                <w:sz w:val="28"/>
                <w:szCs w:val="28"/>
              </w:rPr>
              <w:t>Дростен</w:t>
            </w:r>
            <w:proofErr w:type="spellEnd"/>
            <w:r w:rsidRPr="001A115D">
              <w:rPr>
                <w:rFonts w:ascii="Arial" w:hAnsi="Arial" w:cs="Arial"/>
                <w:sz w:val="28"/>
                <w:szCs w:val="28"/>
              </w:rPr>
              <w:t xml:space="preserve"> Ю.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6B0010">
            <w:pPr>
              <w:rPr>
                <w:rFonts w:ascii="Arial" w:hAnsi="Arial" w:cs="Arial"/>
                <w:sz w:val="28"/>
              </w:rPr>
            </w:pPr>
            <w:r w:rsidRPr="001A115D">
              <w:rPr>
                <w:rFonts w:ascii="Arial" w:hAnsi="Arial" w:cs="Arial"/>
                <w:sz w:val="28"/>
              </w:rPr>
              <w:t>Львица Марокко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5D" w:rsidRPr="001A115D" w:rsidRDefault="001A115D" w:rsidP="001A11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115D">
              <w:rPr>
                <w:rFonts w:ascii="Arial" w:hAnsi="Arial" w:cs="Arial"/>
                <w:sz w:val="28"/>
                <w:szCs w:val="28"/>
              </w:rPr>
              <w:t xml:space="preserve">7 </w:t>
            </w:r>
            <w:proofErr w:type="spellStart"/>
            <w:r w:rsidRPr="001A115D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</w:tbl>
    <w:p w:rsidR="00ED5364" w:rsidRPr="00ED5364" w:rsidRDefault="00ED5364" w:rsidP="00ED536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ED5364" w:rsidRPr="00ED5364" w:rsidRDefault="00ED5364" w:rsidP="00ED5364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ED5364" w:rsidRPr="00ED5364" w:rsidRDefault="00ED5364" w:rsidP="00ED536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ED5364" w:rsidRDefault="00ED5364" w:rsidP="00ED536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ED5364" w:rsidRDefault="00ED5364" w:rsidP="00ED536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ED5364" w:rsidRDefault="00ED5364" w:rsidP="00ED5364"/>
    <w:p w:rsidR="000F2778" w:rsidRDefault="000F2778"/>
    <w:sectPr w:rsidR="000F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FD"/>
    <w:rsid w:val="000D6764"/>
    <w:rsid w:val="000F2778"/>
    <w:rsid w:val="001852FD"/>
    <w:rsid w:val="001A115D"/>
    <w:rsid w:val="006B0010"/>
    <w:rsid w:val="007D35E6"/>
    <w:rsid w:val="00A62E22"/>
    <w:rsid w:val="00AC4E5E"/>
    <w:rsid w:val="00ED5364"/>
    <w:rsid w:val="00F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536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36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ED5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5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3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536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36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ED5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5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3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5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2024-07-05T06:13:00Z</dcterms:created>
  <dcterms:modified xsi:type="dcterms:W3CDTF">2025-01-15T09:13:00Z</dcterms:modified>
</cp:coreProperties>
</file>