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A" w:rsidRPr="00F11FA6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Отчет</w:t>
      </w:r>
    </w:p>
    <w:p w:rsidR="00D2459A" w:rsidRPr="00F11FA6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D2459A" w:rsidRPr="00F11FA6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 xml:space="preserve">на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9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год и на плановый период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 и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20 </w:t>
      </w:r>
      <w:r>
        <w:rPr>
          <w:rFonts w:ascii="Times New Roman" w:hAnsi="Times New Roman"/>
          <w:b/>
          <w:sz w:val="26"/>
          <w:szCs w:val="26"/>
          <w:u w:val="single"/>
        </w:rPr>
        <w:t>21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D2459A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="009D273E">
        <w:rPr>
          <w:rFonts w:ascii="Times New Roman" w:hAnsi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  <w:r w:rsidRPr="00F11FA6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января                            2020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6480"/>
        <w:gridCol w:w="7307"/>
      </w:tblGrid>
      <w:tr w:rsidR="00D2459A" w:rsidRPr="00F11FA6" w:rsidTr="000553A4">
        <w:tc>
          <w:tcPr>
            <w:tcW w:w="8613" w:type="dxa"/>
            <w:gridSpan w:val="2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Наименование государственного учреждения Оренбургской области: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бюджетное учреждение культуры «Областная библиотека для слепых»</w:t>
            </w:r>
          </w:p>
        </w:tc>
      </w:tr>
      <w:tr w:rsidR="00D2459A" w:rsidRPr="00F11FA6" w:rsidTr="000553A4">
        <w:tc>
          <w:tcPr>
            <w:tcW w:w="2133" w:type="dxa"/>
            <w:tcBorders>
              <w:top w:val="single" w:sz="4" w:space="0" w:color="auto"/>
            </w:tcBorders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59A" w:rsidRPr="00F11FA6" w:rsidRDefault="00D2459A" w:rsidP="00D2459A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годовая</w:t>
            </w:r>
          </w:p>
        </w:tc>
      </w:tr>
    </w:tbl>
    <w:p w:rsidR="00D2459A" w:rsidRDefault="00D2459A" w:rsidP="00D245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59A" w:rsidRPr="00F11FA6" w:rsidRDefault="00D2459A" w:rsidP="00D245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4"/>
          <w:szCs w:val="24"/>
        </w:rPr>
        <w:t>Часть 1. Сведения об оказываемых услугах</w:t>
      </w:r>
    </w:p>
    <w:p w:rsidR="00D2459A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59A" w:rsidRPr="000F0767" w:rsidRDefault="00D2459A" w:rsidP="00D2459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85CAF" wp14:editId="7678779E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32.15pt;margin-top:12.85pt;width:5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K6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BB&#10;0AK6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ББ83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лица, юридические лица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1E4A2" wp14:editId="25FCD479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3.15pt;margin-top:1.25pt;width:51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/jTgIAAFY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>, характеризующие качество государственной услуги: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1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D2459A" w:rsidRPr="003C1B1A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B1A">
              <w:rPr>
                <w:rFonts w:ascii="Times New Roman" w:hAnsi="Times New Roman"/>
                <w:sz w:val="24"/>
                <w:szCs w:val="24"/>
              </w:rPr>
              <w:t xml:space="preserve">Динамика посещений </w:t>
            </w:r>
            <w:proofErr w:type="spellStart"/>
            <w:proofErr w:type="gramStart"/>
            <w:r w:rsidRPr="003C1B1A">
              <w:rPr>
                <w:rFonts w:ascii="Times New Roman" w:hAnsi="Times New Roman"/>
                <w:sz w:val="24"/>
                <w:szCs w:val="24"/>
              </w:rPr>
              <w:t>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1B1A">
              <w:rPr>
                <w:rFonts w:ascii="Times New Roman" w:hAnsi="Times New Roman"/>
                <w:sz w:val="24"/>
                <w:szCs w:val="24"/>
              </w:rPr>
              <w:t>-телей</w:t>
            </w:r>
            <w:proofErr w:type="spellEnd"/>
            <w:proofErr w:type="gramEnd"/>
            <w:r w:rsidRPr="003C1B1A">
              <w:rPr>
                <w:rFonts w:ascii="Times New Roman" w:hAnsi="Times New Roman"/>
                <w:sz w:val="24"/>
                <w:szCs w:val="24"/>
              </w:rPr>
              <w:t xml:space="preserve"> библиотеки по сравнению с предыдущим годом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1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D2459A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посещений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459A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удаленных) по сравнению с предыдущим годом, %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rPr>
          <w:trHeight w:val="352"/>
        </w:trPr>
        <w:tc>
          <w:tcPr>
            <w:tcW w:w="541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1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989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характеризующих,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885"/>
        <w:gridCol w:w="1769"/>
        <w:gridCol w:w="1983"/>
        <w:gridCol w:w="1772"/>
        <w:gridCol w:w="1834"/>
        <w:gridCol w:w="1902"/>
        <w:gridCol w:w="1803"/>
        <w:gridCol w:w="1431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76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  <w:vAlign w:val="center"/>
          </w:tcPr>
          <w:p w:rsidR="00D2459A" w:rsidRPr="00F11FA6" w:rsidRDefault="00D2459A" w:rsidP="009D27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1772" w:type="dxa"/>
            <w:vAlign w:val="center"/>
          </w:tcPr>
          <w:p w:rsidR="00D2459A" w:rsidRPr="00F11FA6" w:rsidRDefault="009D273E" w:rsidP="009D27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3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73E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834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в том числе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спосо-бам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поль-зователей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библиотеки)</w:t>
            </w:r>
          </w:p>
        </w:tc>
        <w:tc>
          <w:tcPr>
            <w:tcW w:w="176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69" w:type="dxa"/>
            <w:vMerge w:val="restart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1834" w:type="dxa"/>
          </w:tcPr>
          <w:p w:rsidR="00D2459A" w:rsidRDefault="00D2459A" w:rsidP="000553A4"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769" w:type="dxa"/>
            <w:vMerge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459A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7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1834" w:type="dxa"/>
          </w:tcPr>
          <w:p w:rsidR="00D2459A" w:rsidRDefault="00D2459A" w:rsidP="000553A4"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2459A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769" w:type="dxa"/>
            <w:vMerge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459A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3 500</w:t>
            </w:r>
          </w:p>
        </w:tc>
        <w:tc>
          <w:tcPr>
            <w:tcW w:w="177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834" w:type="dxa"/>
          </w:tcPr>
          <w:p w:rsidR="00D2459A" w:rsidRDefault="00D2459A" w:rsidP="000553A4"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59A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</w:t>
      </w:r>
      <w:r>
        <w:rPr>
          <w:rFonts w:ascii="Times New Roman" w:hAnsi="Times New Roman"/>
          <w:sz w:val="24"/>
          <w:szCs w:val="24"/>
        </w:rPr>
        <w:t>менование 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59A" w:rsidRPr="00573D88" w:rsidRDefault="00D2459A" w:rsidP="00D2459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573D88">
        <w:rPr>
          <w:rFonts w:ascii="Times New Roman" w:hAnsi="Times New Roman"/>
          <w:b/>
          <w:sz w:val="24"/>
          <w:szCs w:val="24"/>
          <w:u w:val="single"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297F7" wp14:editId="148CA40B">
                <wp:simplePos x="0" y="0"/>
                <wp:positionH relativeFrom="column">
                  <wp:posOffset>4402455</wp:posOffset>
                </wp:positionH>
                <wp:positionV relativeFrom="paragraph">
                  <wp:posOffset>163195</wp:posOffset>
                </wp:positionV>
                <wp:extent cx="5657850" cy="635"/>
                <wp:effectExtent l="9525" t="8255" r="952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6.65pt;margin-top:12.85pt;width:44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</w:t>
      </w:r>
      <w:r>
        <w:rPr>
          <w:rFonts w:ascii="Times New Roman" w:hAnsi="Times New Roman"/>
          <w:sz w:val="24"/>
          <w:szCs w:val="24"/>
        </w:rPr>
        <w:t xml:space="preserve">ный номер государственной услуги по общероссийскому </w:t>
      </w:r>
      <w:r w:rsidRPr="00BE2B5B">
        <w:rPr>
          <w:rFonts w:ascii="Times New Roman" w:hAnsi="Times New Roman"/>
          <w:sz w:val="24"/>
          <w:szCs w:val="24"/>
        </w:rPr>
        <w:t xml:space="preserve"> базов</w:t>
      </w:r>
      <w:r>
        <w:rPr>
          <w:rFonts w:ascii="Times New Roman" w:hAnsi="Times New Roman"/>
          <w:sz w:val="24"/>
          <w:szCs w:val="24"/>
        </w:rPr>
        <w:t>ому перечню или региональному перечню:  ББ79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3. Категории пот</w:t>
      </w:r>
      <w:r>
        <w:rPr>
          <w:rFonts w:ascii="Times New Roman" w:hAnsi="Times New Roman"/>
          <w:sz w:val="24"/>
          <w:szCs w:val="24"/>
        </w:rPr>
        <w:t>ребителей работы</w:t>
      </w:r>
      <w:r w:rsidRPr="00BE2B5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физические лица, юридические лица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DEE25" wp14:editId="6425EB77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7686675" cy="0"/>
                <wp:effectExtent l="9525" t="12065" r="952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6.9pt;margin-top:1.3pt;width:60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6TAIAAFQ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характеризующих, характеризующие качество  государственной услуги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989" w:type="dxa"/>
          </w:tcPr>
          <w:p w:rsidR="00D2459A" w:rsidRPr="00F11FA6" w:rsidRDefault="00D2459A" w:rsidP="008C0B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8A">
              <w:rPr>
                <w:rFonts w:ascii="Times New Roman" w:hAnsi="Times New Roman"/>
                <w:sz w:val="24"/>
                <w:szCs w:val="24"/>
              </w:rPr>
              <w:t>92,</w:t>
            </w:r>
            <w:r w:rsidR="008C0BC8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Сведения о фактическом достижении показателей, характеризующих, характеризующие объем государственной услуги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работы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4 100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59A" w:rsidRPr="00F11FA6" w:rsidRDefault="00D2459A" w:rsidP="00D245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2</w:t>
      </w:r>
      <w:r w:rsidRPr="00F11FA6">
        <w:rPr>
          <w:rFonts w:ascii="Times New Roman" w:hAnsi="Times New Roman"/>
          <w:b/>
          <w:sz w:val="24"/>
          <w:szCs w:val="24"/>
        </w:rPr>
        <w:t>. Сведения о</w:t>
      </w:r>
      <w:r>
        <w:rPr>
          <w:rFonts w:ascii="Times New Roman" w:hAnsi="Times New Roman"/>
          <w:b/>
          <w:sz w:val="24"/>
          <w:szCs w:val="24"/>
        </w:rPr>
        <w:t xml:space="preserve"> выполняемых работах</w:t>
      </w:r>
    </w:p>
    <w:p w:rsidR="00D2459A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1. 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59A" w:rsidRPr="00573D88" w:rsidRDefault="00D2459A" w:rsidP="00D2459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573D88">
        <w:rPr>
          <w:rFonts w:ascii="Times New Roman" w:hAnsi="Times New Roman"/>
          <w:b/>
          <w:sz w:val="24"/>
          <w:szCs w:val="24"/>
          <w:u w:val="single"/>
        </w:rPr>
        <w:t>Формирование, учет,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b/>
          <w:sz w:val="24"/>
          <w:szCs w:val="24"/>
          <w:u w:val="single"/>
        </w:rPr>
        <w:t>, включая оцифровку фондов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A134E" wp14:editId="606346B0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12065" r="952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2.15pt;margin-top:12.85pt;width:5in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Ar&#10;Cv8/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Уникальный номер</w:t>
      </w:r>
      <w:r>
        <w:rPr>
          <w:rFonts w:ascii="Times New Roman" w:hAnsi="Times New Roman"/>
          <w:sz w:val="24"/>
          <w:szCs w:val="24"/>
        </w:rPr>
        <w:t xml:space="preserve"> работы по общероссийскому </w:t>
      </w:r>
      <w:r w:rsidRPr="00BE2B5B">
        <w:rPr>
          <w:rFonts w:ascii="Times New Roman" w:hAnsi="Times New Roman"/>
          <w:sz w:val="24"/>
          <w:szCs w:val="24"/>
        </w:rPr>
        <w:t xml:space="preserve"> базов</w:t>
      </w:r>
      <w:r>
        <w:rPr>
          <w:rFonts w:ascii="Times New Roman" w:hAnsi="Times New Roman"/>
          <w:sz w:val="24"/>
          <w:szCs w:val="24"/>
        </w:rPr>
        <w:t>ому  перечню или региональному перечню:  0212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в интересах общества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BC659" wp14:editId="021525AB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5715" r="952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3.15pt;margin-top:1.25pt;width:51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QpTgIAAFY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государственной услуги: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, характеризующие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 характеризующие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885"/>
        <w:gridCol w:w="1769"/>
        <w:gridCol w:w="1983"/>
        <w:gridCol w:w="1772"/>
        <w:gridCol w:w="1834"/>
        <w:gridCol w:w="1902"/>
        <w:gridCol w:w="1803"/>
        <w:gridCol w:w="1431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459A" w:rsidRPr="00F11FA6" w:rsidTr="000553A4">
        <w:trPr>
          <w:trHeight w:val="477"/>
        </w:trPr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76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88 700</w:t>
            </w:r>
          </w:p>
        </w:tc>
        <w:tc>
          <w:tcPr>
            <w:tcW w:w="1772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9D2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34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02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59A" w:rsidRDefault="00D2459A" w:rsidP="00D2459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</w:t>
      </w:r>
      <w:r>
        <w:rPr>
          <w:rFonts w:ascii="Times New Roman" w:hAnsi="Times New Roman"/>
          <w:sz w:val="24"/>
          <w:szCs w:val="24"/>
        </w:rPr>
        <w:t>менование 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59A" w:rsidRPr="0073362E" w:rsidRDefault="00D2459A" w:rsidP="00D2459A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3362E">
        <w:rPr>
          <w:rFonts w:ascii="Times New Roman" w:hAnsi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CF9AC" wp14:editId="2DF30BA9">
                <wp:simplePos x="0" y="0"/>
                <wp:positionH relativeFrom="column">
                  <wp:posOffset>4402455</wp:posOffset>
                </wp:positionH>
                <wp:positionV relativeFrom="paragraph">
                  <wp:posOffset>163195</wp:posOffset>
                </wp:positionV>
                <wp:extent cx="5657850" cy="635"/>
                <wp:effectExtent l="9525" t="6350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6.65pt;margin-top:12.85pt;width:44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AbTgIAAFYEAAAOAAAAZHJzL2Uyb0RvYy54bWysVEtu2zAQ3RfoHQjuHVmO5T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</w:t>
      </w:r>
      <w:r>
        <w:rPr>
          <w:rFonts w:ascii="Times New Roman" w:hAnsi="Times New Roman"/>
          <w:sz w:val="24"/>
          <w:szCs w:val="24"/>
        </w:rPr>
        <w:t>ный номер работы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общероссийскому </w:t>
      </w:r>
      <w:r w:rsidRPr="00BE2B5B">
        <w:rPr>
          <w:rFonts w:ascii="Times New Roman" w:hAnsi="Times New Roman"/>
          <w:sz w:val="24"/>
          <w:szCs w:val="24"/>
        </w:rPr>
        <w:t>базов</w:t>
      </w:r>
      <w:r>
        <w:rPr>
          <w:rFonts w:ascii="Times New Roman" w:hAnsi="Times New Roman"/>
          <w:sz w:val="24"/>
          <w:szCs w:val="24"/>
        </w:rPr>
        <w:t>ому  перечню или региональному перечню:  0231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3. Категории пот</w:t>
      </w:r>
      <w:r>
        <w:rPr>
          <w:rFonts w:ascii="Times New Roman" w:hAnsi="Times New Roman"/>
          <w:sz w:val="24"/>
          <w:szCs w:val="24"/>
        </w:rPr>
        <w:t>ребителей работы</w:t>
      </w:r>
      <w:r w:rsidRPr="00BE2B5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 интересах общества</w:t>
      </w:r>
    </w:p>
    <w:p w:rsidR="00D2459A" w:rsidRPr="00BE2B5B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31381" wp14:editId="56E03625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7686675" cy="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6.9pt;margin-top:1.3pt;width:60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ntTgIAAFQ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Сведения о фактическом достижении показателей, характеризующих</w:t>
      </w:r>
      <w:r w:rsidRPr="00BE2B5B">
        <w:rPr>
          <w:rFonts w:ascii="Times New Roman" w:hAnsi="Times New Roman"/>
          <w:sz w:val="24"/>
          <w:szCs w:val="24"/>
        </w:rPr>
        <w:t xml:space="preserve">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характеризующих, характеризующие качество 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электронного каталога по сравнению с прошлым годом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Сведения о фактическом достижении показателей, характеризующих объем 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D2459A" w:rsidRPr="00F11FA6" w:rsidTr="000553A4">
        <w:tc>
          <w:tcPr>
            <w:tcW w:w="541" w:type="dxa"/>
            <w:vMerge w:val="restart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работы</w:t>
            </w:r>
          </w:p>
        </w:tc>
      </w:tr>
      <w:tr w:rsidR="00D2459A" w:rsidRPr="00F11FA6" w:rsidTr="000553A4">
        <w:tc>
          <w:tcPr>
            <w:tcW w:w="541" w:type="dxa"/>
            <w:vMerge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D2459A" w:rsidRPr="00F11FA6" w:rsidTr="000553A4">
        <w:tc>
          <w:tcPr>
            <w:tcW w:w="541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59A" w:rsidRPr="00F11FA6" w:rsidTr="000553A4">
        <w:tc>
          <w:tcPr>
            <w:tcW w:w="541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документов 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51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905"/>
        <w:gridCol w:w="2653"/>
        <w:gridCol w:w="836"/>
        <w:gridCol w:w="2552"/>
      </w:tblGrid>
      <w:tr w:rsidR="00D2459A" w:rsidRPr="00F11FA6" w:rsidTr="000553A4">
        <w:trPr>
          <w:trHeight w:val="817"/>
        </w:trPr>
        <w:tc>
          <w:tcPr>
            <w:tcW w:w="4503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459A" w:rsidRPr="002C4357" w:rsidRDefault="00D2459A" w:rsidP="000553A4">
            <w:pPr>
              <w:pStyle w:val="Style4"/>
              <w:widowControl/>
              <w:tabs>
                <w:tab w:val="left" w:leader="underscore" w:pos="2438"/>
                <w:tab w:val="left" w:pos="3350"/>
                <w:tab w:val="left" w:leader="underscore" w:pos="4022"/>
                <w:tab w:val="left" w:leader="underscore" w:pos="6010"/>
                <w:tab w:val="left" w:pos="6970"/>
              </w:tabs>
              <w:spacing w:line="389" w:lineRule="exact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FontStyle11"/>
                <w:u w:val="single"/>
              </w:rPr>
              <w:t>Директор</w:t>
            </w:r>
            <w:r>
              <w:rPr>
                <w:rStyle w:val="FontStyle11"/>
              </w:rPr>
              <w:tab/>
            </w:r>
            <w:r>
              <w:rPr>
                <w:rStyle w:val="FontStyle11"/>
              </w:rPr>
              <w:tab/>
            </w:r>
            <w:r>
              <w:rPr>
                <w:rStyle w:val="FontStyle12"/>
              </w:rPr>
              <w:tab/>
            </w:r>
            <w:r w:rsidRPr="0051637C">
              <w:rPr>
                <w:rStyle w:val="FontStyle12"/>
                <w:u w:val="single"/>
              </w:rPr>
              <w:t>^</w:t>
            </w:r>
            <w:r>
              <w:rPr>
                <w:rStyle w:val="FontStyle12"/>
                <w:u w:val="single"/>
                <w:lang w:val="en-US"/>
              </w:rPr>
              <w:t>c</w:t>
            </w:r>
            <w:r w:rsidRPr="0051637C">
              <w:rPr>
                <w:rStyle w:val="FontStyle12"/>
                <w:u w:val="single"/>
              </w:rPr>
              <w:t>-</w:t>
            </w:r>
            <w:proofErr w:type="spellStart"/>
            <w:r>
              <w:rPr>
                <w:rStyle w:val="FontStyle12"/>
                <w:u w:val="single"/>
                <w:lang w:val="en-US"/>
              </w:rPr>
              <w:t>tu</w:t>
            </w:r>
            <w:proofErr w:type="spellEnd"/>
            <w:r w:rsidRPr="0051637C">
              <w:rPr>
                <w:rStyle w:val="FontStyle12"/>
                <w:u w:val="single"/>
              </w:rPr>
              <w:t>^</w:t>
            </w:r>
            <w:r>
              <w:rPr>
                <w:rStyle w:val="FontStyle12"/>
                <w:u w:val="single"/>
                <w:lang w:val="en-US"/>
              </w:rPr>
              <w:t>L</w:t>
            </w:r>
            <w:r w:rsidRPr="0051637C">
              <w:rPr>
                <w:rStyle w:val="FontStyle12"/>
                <w:u w:val="single"/>
              </w:rPr>
              <w:t>.</w:t>
            </w:r>
            <w:r w:rsidRPr="0051637C">
              <w:rPr>
                <w:rStyle w:val="FontStyle12"/>
              </w:rPr>
              <w:tab/>
            </w:r>
            <w:r w:rsidRPr="0051637C">
              <w:rPr>
                <w:rStyle w:val="FontStyle12"/>
                <w:b w:val="0"/>
                <w:bCs w:val="0"/>
                <w:sz w:val="20"/>
                <w:szCs w:val="20"/>
              </w:rPr>
              <w:tab/>
            </w:r>
            <w:proofErr w:type="spellStart"/>
            <w:r>
              <w:rPr>
                <w:rStyle w:val="FontStyle11"/>
                <w:u w:val="single"/>
              </w:rPr>
              <w:t>Учкина</w:t>
            </w:r>
            <w:proofErr w:type="spellEnd"/>
            <w:r>
              <w:rPr>
                <w:rStyle w:val="FontStyle11"/>
                <w:u w:val="single"/>
              </w:rPr>
              <w:t xml:space="preserve"> В.П..</w:t>
            </w:r>
          </w:p>
        </w:tc>
        <w:tc>
          <w:tcPr>
            <w:tcW w:w="905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В.П..</w:t>
            </w:r>
          </w:p>
        </w:tc>
      </w:tr>
      <w:tr w:rsidR="00D2459A" w:rsidRPr="00F11FA6" w:rsidTr="000553A4">
        <w:tc>
          <w:tcPr>
            <w:tcW w:w="4503" w:type="dxa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2459A" w:rsidRPr="00F11FA6" w:rsidRDefault="00D2459A" w:rsidP="000553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D2459A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459A" w:rsidRPr="00F11FA6" w:rsidRDefault="00D2459A" w:rsidP="00D2459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r w:rsidR="00A5468A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 январ</w:t>
      </w:r>
      <w:r w:rsidRPr="00610262">
        <w:rPr>
          <w:rFonts w:ascii="Times New Roman" w:hAnsi="Times New Roman"/>
          <w:sz w:val="24"/>
          <w:szCs w:val="24"/>
          <w:u w:val="single"/>
        </w:rPr>
        <w:t xml:space="preserve">я   20 </w:t>
      </w:r>
      <w:r>
        <w:rPr>
          <w:rFonts w:ascii="Times New Roman" w:hAnsi="Times New Roman"/>
          <w:sz w:val="24"/>
          <w:szCs w:val="24"/>
          <w:u w:val="single"/>
        </w:rPr>
        <w:t xml:space="preserve">20     </w:t>
      </w:r>
      <w:r>
        <w:rPr>
          <w:rFonts w:ascii="Times New Roman" w:hAnsi="Times New Roman"/>
          <w:sz w:val="24"/>
          <w:szCs w:val="24"/>
        </w:rPr>
        <w:t>г.</w:t>
      </w:r>
    </w:p>
    <w:p w:rsidR="00D2459A" w:rsidRDefault="00D2459A" w:rsidP="00D2459A"/>
    <w:p w:rsidR="00D2459A" w:rsidRDefault="00D2459A" w:rsidP="00D2459A"/>
    <w:p w:rsidR="00D2459A" w:rsidRDefault="00D2459A" w:rsidP="00D2459A"/>
    <w:p w:rsidR="00D2459A" w:rsidRDefault="00D2459A" w:rsidP="00D2459A"/>
    <w:p w:rsidR="00D2459A" w:rsidRDefault="00D2459A" w:rsidP="00D2459A"/>
    <w:p w:rsidR="00D2459A" w:rsidRDefault="00D2459A" w:rsidP="00D2459A"/>
    <w:p w:rsidR="00D2459A" w:rsidRDefault="00D2459A" w:rsidP="00D2459A"/>
    <w:p w:rsidR="00ED1839" w:rsidRDefault="00ED1839"/>
    <w:sectPr w:rsidR="00ED1839" w:rsidSect="00A546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9"/>
    <w:rsid w:val="008C0BC8"/>
    <w:rsid w:val="009D273E"/>
    <w:rsid w:val="00A5468A"/>
    <w:rsid w:val="00D2459A"/>
    <w:rsid w:val="00DF758A"/>
    <w:rsid w:val="00E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9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2459A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paragraph" w:customStyle="1" w:styleId="Style4">
    <w:name w:val="Style4"/>
    <w:basedOn w:val="a"/>
    <w:rsid w:val="00D245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2459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9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2459A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paragraph" w:customStyle="1" w:styleId="Style4">
    <w:name w:val="Style4"/>
    <w:basedOn w:val="a"/>
    <w:rsid w:val="00D245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2459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2020-01-17T04:31:00Z</cp:lastPrinted>
  <dcterms:created xsi:type="dcterms:W3CDTF">2020-01-16T07:16:00Z</dcterms:created>
  <dcterms:modified xsi:type="dcterms:W3CDTF">2020-01-17T04:32:00Z</dcterms:modified>
</cp:coreProperties>
</file>